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54" w:rsidRDefault="002D1654" w:rsidP="002D1654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A</w:t>
      </w:r>
      <w:r w:rsidR="003C75B4">
        <w:rPr>
          <w:rFonts w:ascii="Times New Roman" w:eastAsia="Arial" w:hAnsi="Times New Roman" w:cs="Times New Roman"/>
          <w:b/>
          <w:sz w:val="28"/>
          <w:szCs w:val="28"/>
        </w:rPr>
        <w:t>S NOVAS FORMAS DE A</w:t>
      </w:r>
      <w:r>
        <w:rPr>
          <w:rFonts w:ascii="Times New Roman" w:eastAsia="Arial" w:hAnsi="Times New Roman" w:cs="Times New Roman"/>
          <w:b/>
          <w:sz w:val="28"/>
          <w:szCs w:val="28"/>
        </w:rPr>
        <w:t>ÇÃO SINDICAL</w:t>
      </w:r>
      <w:r w:rsidR="003C75B4">
        <w:rPr>
          <w:rFonts w:ascii="Times New Roman" w:eastAsia="Arial" w:hAnsi="Times New Roman" w:cs="Times New Roman"/>
          <w:b/>
          <w:sz w:val="28"/>
          <w:szCs w:val="28"/>
        </w:rPr>
        <w:t xml:space="preserve"> NO BRASIL</w:t>
      </w:r>
      <w:r w:rsidRPr="002D1654">
        <w:rPr>
          <w:rFonts w:ascii="Times New Roman" w:eastAsia="Arial" w:hAnsi="Times New Roman" w:cs="Times New Roman"/>
          <w:sz w:val="28"/>
          <w:szCs w:val="28"/>
        </w:rPr>
        <w:t>:</w:t>
      </w:r>
      <w:r w:rsidR="00E81EE7">
        <w:rPr>
          <w:rFonts w:ascii="Times New Roman" w:eastAsia="Arial" w:hAnsi="Times New Roman" w:cs="Times New Roman"/>
          <w:sz w:val="28"/>
          <w:szCs w:val="28"/>
        </w:rPr>
        <w:t xml:space="preserve"> o caso dos</w:t>
      </w:r>
      <w:r w:rsidRPr="002D1654">
        <w:rPr>
          <w:rFonts w:ascii="Times New Roman" w:eastAsia="Arial" w:hAnsi="Times New Roman" w:cs="Times New Roman"/>
          <w:sz w:val="28"/>
          <w:szCs w:val="28"/>
        </w:rPr>
        <w:t xml:space="preserve"> eletricitários terceirizados </w:t>
      </w:r>
    </w:p>
    <w:p w:rsidR="0084264E" w:rsidRPr="006B5B76" w:rsidRDefault="00E81EE7" w:rsidP="00E81EE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B5B76">
        <w:rPr>
          <w:rFonts w:ascii="Times New Roman" w:eastAsia="Arial" w:hAnsi="Times New Roman" w:cs="Times New Roman"/>
          <w:b/>
          <w:sz w:val="24"/>
          <w:szCs w:val="24"/>
        </w:rPr>
        <w:t>Samuel Nogueira Costa</w:t>
      </w:r>
    </w:p>
    <w:p w:rsidR="006B5B76" w:rsidRPr="006B5B76" w:rsidRDefault="0084264E" w:rsidP="00E81EE7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6B5B76">
        <w:rPr>
          <w:rFonts w:ascii="Times New Roman" w:eastAsia="Arial" w:hAnsi="Times New Roman" w:cs="Times New Roman"/>
          <w:sz w:val="20"/>
          <w:szCs w:val="20"/>
        </w:rPr>
        <w:t xml:space="preserve">Doutor em Sociologia pela Universidade de Brasília (UnB). </w:t>
      </w:r>
    </w:p>
    <w:p w:rsidR="00E81EE7" w:rsidRDefault="0084264E" w:rsidP="00E81E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B5B76">
        <w:rPr>
          <w:rFonts w:ascii="Times New Roman" w:eastAsia="Arial" w:hAnsi="Times New Roman" w:cs="Times New Roman"/>
          <w:sz w:val="20"/>
          <w:szCs w:val="20"/>
        </w:rPr>
        <w:t xml:space="preserve">E-mail: </w:t>
      </w:r>
      <w:hyperlink r:id="rId6">
        <w:r w:rsidRPr="006B5B76">
          <w:rPr>
            <w:rFonts w:ascii="Times New Roman" w:eastAsia="Arial" w:hAnsi="Times New Roman" w:cs="Times New Roman"/>
            <w:color w:val="000000"/>
            <w:sz w:val="20"/>
            <w:szCs w:val="20"/>
            <w:u w:val="single"/>
          </w:rPr>
          <w:t>samuelnmonteiro@hotmail.com</w:t>
        </w:r>
      </w:hyperlink>
    </w:p>
    <w:p w:rsidR="006B5B76" w:rsidRDefault="006B5B76" w:rsidP="00E81E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62578" w:rsidRPr="00B62578" w:rsidRDefault="00B62578" w:rsidP="00B62578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62578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:rsidR="00B62578" w:rsidRPr="00B62578" w:rsidRDefault="00B62578" w:rsidP="00B6257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62578">
        <w:rPr>
          <w:rFonts w:ascii="Times New Roman" w:eastAsia="Arial" w:hAnsi="Times New Roman" w:cs="Times New Roman"/>
          <w:sz w:val="24"/>
          <w:szCs w:val="24"/>
        </w:rPr>
        <w:t xml:space="preserve">Um conjunto de fatores, entre os quais se acha o novo modo de organização da produção capitalista, os aspectos fundamentais da revolução tecnocientífica, o neoliberalismo enquanto projeto societário, razão estruturante de mundo e o novo modo de funcionamento da economia capitalista – elementos estes que propiciaram mudanças significativas na produção e nas relações sociais como um todo –, entre outros, não só interferiram no modo como se estabelecem os organismos de representação e associação de classe, abrangendo aí tanto seus aspectos de </w:t>
      </w:r>
      <w:r w:rsidRPr="00B62578">
        <w:rPr>
          <w:rFonts w:ascii="Times New Roman" w:eastAsia="Arial" w:hAnsi="Times New Roman" w:cs="Times New Roman"/>
          <w:i/>
          <w:sz w:val="24"/>
          <w:szCs w:val="24"/>
        </w:rPr>
        <w:t xml:space="preserve">instituição </w:t>
      </w:r>
      <w:r w:rsidRPr="00B62578">
        <w:rPr>
          <w:rFonts w:ascii="Times New Roman" w:eastAsia="Arial" w:hAnsi="Times New Roman" w:cs="Times New Roman"/>
          <w:sz w:val="24"/>
          <w:szCs w:val="24"/>
        </w:rPr>
        <w:t xml:space="preserve">(sindicato) quanto de </w:t>
      </w:r>
      <w:r w:rsidRPr="00B62578">
        <w:rPr>
          <w:rFonts w:ascii="Times New Roman" w:eastAsia="Arial" w:hAnsi="Times New Roman" w:cs="Times New Roman"/>
          <w:i/>
          <w:sz w:val="24"/>
          <w:szCs w:val="24"/>
        </w:rPr>
        <w:t xml:space="preserve">movimento </w:t>
      </w:r>
      <w:r w:rsidRPr="00B62578">
        <w:rPr>
          <w:rFonts w:ascii="Times New Roman" w:eastAsia="Arial" w:hAnsi="Times New Roman" w:cs="Times New Roman"/>
          <w:sz w:val="24"/>
          <w:szCs w:val="24"/>
        </w:rPr>
        <w:t xml:space="preserve">(sindical), como também influíram na forma de operacionalização de sua ação coletiva pela juventude trabalhadora. </w:t>
      </w:r>
    </w:p>
    <w:p w:rsidR="00B62578" w:rsidRPr="00B62578" w:rsidRDefault="00B62578" w:rsidP="00B6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6257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nosso ver, a “crise” atual por que passa o sindicalismo tem, de acordo com a bibliografia pesquisada, os dados levantados e a pesquisa de campo realizada por meio de entrevistas semiestruturadas, relação direta – e em diferentes níveis: estrutural, conjuntural etc. – com esse conjunto de fatores. Em resumo, acreditamos que formas variadas de ação coletiva sindical, </w:t>
      </w:r>
      <w:r w:rsidRPr="00B62578">
        <w:rPr>
          <w:rFonts w:ascii="Times New Roman" w:eastAsia="Arial" w:hAnsi="Times New Roman" w:cs="Times New Roman"/>
          <w:sz w:val="24"/>
          <w:szCs w:val="24"/>
        </w:rPr>
        <w:t>como greves, negociação coletiva, paralisações e outras,</w:t>
      </w:r>
      <w:r w:rsidRPr="00B6257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foram afetadas em alguma medida pela reestruturação capitalista, de que a terceirização</w:t>
      </w:r>
      <w:r w:rsidRPr="00B62578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B6257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é, sem sombra de dúvidas, parte integrante. Por outro lado, não compactuamos com a tese de que a terceirização do trabalho, em específico, tenha sido o único fator responsável pela crise de representatividade sindical. Esta última, carrega consigo elementos provenientes da expansão da terceirização, mas não somente, já que também é resultado da ausência do sentimento de pertencimento dos associados à entidade sindical, pela “politização” dos sindicatos, pelo desvirtuamento de demandas, pela facilidade da subjetivação do ideário neoliberal, pelo processo de burocratização e envelhecimento das lideranças, pelo conflito geracional dos associados, entre outros, fatores esses que estão localizados não apenas em uma, mas em diversas esferas sociais.</w:t>
      </w:r>
    </w:p>
    <w:p w:rsidR="00B62578" w:rsidRPr="00B62578" w:rsidRDefault="00B62578" w:rsidP="00B6257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62578">
        <w:rPr>
          <w:rFonts w:ascii="Times New Roman" w:eastAsia="Arial" w:hAnsi="Times New Roman" w:cs="Times New Roman"/>
          <w:sz w:val="24"/>
          <w:szCs w:val="24"/>
        </w:rPr>
        <w:lastRenderedPageBreak/>
        <w:t>A partir da análise de um conjunto amplo de autores, buscamos compreender, em suas múltiplas dimensões, dois movimentos de um mesmo processo (reestruturação produtiva e neoliberalismo = reestruturação do capital), norteadores do conjunto de respostas do capital à crise estrutural do início da década de 1970. Temos como objetivo: 1) lançar luz às dinâmicas macroestruturais do capitalismo global que deram origem à nova morfologia do mundo do trabalho, com enfoque em três aspectos fundamentais: político, econômico e ideológico; 2) e levantar quais os principais impactos derivados dessa reestruturação para os jovens trabalhadores e para as entidades representativas da classe eletricitária e sua consequente ação política.</w:t>
      </w:r>
    </w:p>
    <w:p w:rsidR="00B62578" w:rsidRDefault="00B62578" w:rsidP="00B6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62578" w:rsidRPr="00B62578" w:rsidRDefault="00B62578" w:rsidP="00B6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62578">
        <w:rPr>
          <w:rFonts w:ascii="Times New Roman" w:eastAsia="Arial" w:hAnsi="Times New Roman" w:cs="Times New Roman"/>
          <w:b/>
          <w:color w:val="000000"/>
          <w:sz w:val="24"/>
          <w:szCs w:val="24"/>
        </w:rPr>
        <w:t>METODOLOGIA</w:t>
      </w:r>
    </w:p>
    <w:p w:rsidR="00B62578" w:rsidRPr="00B62578" w:rsidRDefault="00B62578" w:rsidP="00B6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62578">
        <w:rPr>
          <w:rFonts w:ascii="Times New Roman" w:eastAsia="Arial" w:hAnsi="Times New Roman" w:cs="Times New Roman"/>
          <w:color w:val="000000"/>
          <w:sz w:val="24"/>
          <w:szCs w:val="24"/>
        </w:rPr>
        <w:t>Para a investigação por nós proposta, proceder-se-á metodologicamente com base nas técnicas de pesquisa qualitativa e quantitativa. Serão empregados os recursos da pesquisa qualitativa de caráter bibliográfico a partir do levantamento da literatura especializada em sociologia do trabalho e de obras de suporte das áreas da ciência política, economia e sociologia geral. Com base nesse ferramental bilbiográfico, travar-se-á a discussão teórica em torno das teses sobre o mundo do trabalho e o setor elétrico, em especial no movimento de flexibilização e precarização do trabalho da juventude eletricitária terceirizada e suas formas de ação sindical.</w:t>
      </w:r>
    </w:p>
    <w:p w:rsidR="00B62578" w:rsidRPr="00B62578" w:rsidRDefault="00B62578" w:rsidP="00B6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62578">
        <w:rPr>
          <w:rFonts w:ascii="Times New Roman" w:eastAsia="Arial" w:hAnsi="Times New Roman" w:cs="Times New Roman"/>
          <w:color w:val="000000"/>
          <w:sz w:val="24"/>
          <w:szCs w:val="24"/>
        </w:rPr>
        <w:t>Ainda no que tange à pesquisa qualitativa, serão utilizados trechos de entrevistas semiestruturadas com quatro jovens (dirigentes sindicais da nova geração), cujo destaque na condução política dos afazeres do aparato de representação dos trabalhadores é inegável, filiados ao Coletivo Nacional de Eletricitários – CNE, a fim de apreender em seus relatos os problemas relativos à terceirização e precarização do trabalho, os motivos de sua implementação, os conflitos existentes nos postos de trabalho, bem como se dá a atuação dos sindicatos enquanto movimento frente a essa nova forma de gestão laboral.</w:t>
      </w:r>
    </w:p>
    <w:p w:rsidR="00B62578" w:rsidRPr="00B62578" w:rsidRDefault="00B62578" w:rsidP="00B6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B62578">
        <w:rPr>
          <w:rFonts w:ascii="Times New Roman" w:eastAsia="Arial" w:hAnsi="Times New Roman" w:cs="Times New Roman"/>
          <w:color w:val="000000"/>
          <w:sz w:val="24"/>
          <w:szCs w:val="24"/>
        </w:rPr>
        <w:t>Para auxílio no mapeamento do quantitativo de trabalhadores terceirizados e seus níveis de acidentalidade, recorrer-se-á aos bancos de dados e arquivos da Agência Nacional de Energia Elétrica – ANEEL e as informações disponibilizadas nas demonstrações contábeis das empresas do setor. Para dados gerais que venham a apoiar a argumentação em relação</w:t>
      </w:r>
      <w:r w:rsidRPr="00B62578">
        <w:rPr>
          <w:rFonts w:ascii="Times New Roman" w:eastAsia="Arial" w:hAnsi="Times New Roman" w:cs="Times New Roman"/>
          <w:sz w:val="24"/>
          <w:szCs w:val="24"/>
        </w:rPr>
        <w:t xml:space="preserve"> à referências</w:t>
      </w:r>
      <w:r w:rsidRPr="00B6257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ao mercado de trabalho, serão usados relatórios e pesquisas produzidos por fontes oficiais como a Relação </w:t>
      </w:r>
      <w:r w:rsidRPr="00B62578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Anual de Informações Sociais – RAIS, vinculada a</w:t>
      </w:r>
      <w:r w:rsidRPr="00B6257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 Ministério do Trabalho e Emprego – MTE e </w:t>
      </w:r>
      <w:r w:rsidRPr="00B6257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Departamento Intersindical de Estatística e Estudos Socioeconômicos – DIEESE.</w:t>
      </w:r>
    </w:p>
    <w:p w:rsidR="006B5B76" w:rsidRDefault="006B5B76" w:rsidP="00E81EE7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</w:rPr>
      </w:pPr>
    </w:p>
    <w:p w:rsidR="006C75E5" w:rsidRPr="006C75E5" w:rsidRDefault="006C75E5" w:rsidP="006C75E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7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CONSIDERAÇÕES FINAIS</w:t>
      </w:r>
    </w:p>
    <w:p w:rsidR="006C75E5" w:rsidRPr="006C75E5" w:rsidRDefault="006C75E5" w:rsidP="006C75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2" w:right="114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75E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Uma contribuição importante em direção a uma ação coletiva sindical qualificada seria o entendimento de que não é permitida a exclusão, ante nenhum pretexto, dos trabalhadores terceirizados nas instâncias sindicais. Para que os sindicatos consigam revitalizar-se, seja através de greves, paralisações ou negociações coletivas, </w:t>
      </w:r>
      <w:r w:rsidRPr="006C75E5">
        <w:rPr>
          <w:rFonts w:ascii="Times New Roman" w:eastAsia="Arial" w:hAnsi="Times New Roman" w:cs="Times New Roman"/>
          <w:i/>
          <w:color w:val="000000"/>
          <w:sz w:val="24"/>
          <w:szCs w:val="24"/>
        </w:rPr>
        <w:t>i.e.</w:t>
      </w:r>
      <w:r w:rsidRPr="006C75E5">
        <w:rPr>
          <w:rFonts w:ascii="Times New Roman" w:eastAsia="Arial" w:hAnsi="Times New Roman" w:cs="Times New Roman"/>
          <w:color w:val="000000"/>
          <w:sz w:val="24"/>
          <w:szCs w:val="24"/>
        </w:rPr>
        <w:t>, se o objetivo último for construir caminhos vários para a ação política organizada dos trabalhadores, uma agenda em prol dos terceirizados – que seja capaz de articular temas complexos como a questão de gênero, raça, classe, identidades, a juventude precarizada, ecologia, saúde pública, por exemplo, impulsionando uma maior interseccionalidade entre eles – deve ser levada adiante pela agência sindical, tão fragiliza da pela fragmentação decorrente da terceirização total do trabalho. Apenas consciente desse diagnóstico é possível dar um novo fôlego para aação coletiva dos sindicatos.</w:t>
      </w:r>
    </w:p>
    <w:p w:rsidR="00586728" w:rsidRDefault="00586728" w:rsidP="006C75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6C75E5" w:rsidRPr="006C75E5" w:rsidRDefault="006C75E5" w:rsidP="006C75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C75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REFERÊNCIAS</w:t>
      </w:r>
      <w:r w:rsidRPr="006C75E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C75E5" w:rsidRPr="006C75E5" w:rsidRDefault="006C75E5" w:rsidP="006C75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 xml:space="preserve">ALVES, Giovanni. </w:t>
      </w:r>
      <w:r w:rsidRPr="006C75E5">
        <w:rPr>
          <w:rFonts w:ascii="Times New Roman" w:eastAsia="Arial" w:hAnsi="Times New Roman" w:cs="Times New Roman"/>
          <w:b/>
          <w:sz w:val="24"/>
          <w:szCs w:val="24"/>
        </w:rPr>
        <w:t>Dimensões da Reestruturação Produtiva</w:t>
      </w:r>
      <w:r w:rsidRPr="006C75E5">
        <w:rPr>
          <w:rFonts w:ascii="Times New Roman" w:eastAsia="Arial" w:hAnsi="Times New Roman" w:cs="Times New Roman"/>
          <w:sz w:val="24"/>
          <w:szCs w:val="24"/>
        </w:rPr>
        <w:t>: Ensaios de sociologia do trabalho. São Paulo: Projeto Editorial Praxis, 2007.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 xml:space="preserve">ANTUNES, Ricardo; SILVA, Jair Batista da. Para onde foram os sindicatos? Do sindicalismo de confronto ao sindicalismo negocial. In: </w:t>
      </w:r>
      <w:r w:rsidRPr="006C75E5">
        <w:rPr>
          <w:rFonts w:ascii="Times New Roman" w:eastAsia="Arial" w:hAnsi="Times New Roman" w:cs="Times New Roman"/>
          <w:b/>
          <w:sz w:val="24"/>
          <w:szCs w:val="24"/>
        </w:rPr>
        <w:t>Caderno CRH</w:t>
      </w:r>
      <w:r w:rsidRPr="006C75E5">
        <w:rPr>
          <w:rFonts w:ascii="Times New Roman" w:eastAsia="Arial" w:hAnsi="Times New Roman" w:cs="Times New Roman"/>
          <w:sz w:val="24"/>
          <w:szCs w:val="24"/>
        </w:rPr>
        <w:t>, v. 28, n. 75, p. 511-528, set. 2015.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 xml:space="preserve">CAIRE, Guy. Introduction. Syndicalisme em crise? In: BIBES, Geneviéve; MOURIAUX, René. </w:t>
      </w:r>
      <w:r w:rsidRPr="006C75E5">
        <w:rPr>
          <w:rFonts w:ascii="Times New Roman" w:eastAsia="Arial" w:hAnsi="Times New Roman" w:cs="Times New Roman"/>
          <w:b/>
          <w:sz w:val="24"/>
          <w:szCs w:val="24"/>
        </w:rPr>
        <w:t>Les Syndicats Européens à l’épreuve</w:t>
      </w:r>
      <w:r w:rsidRPr="006C75E5">
        <w:rPr>
          <w:rFonts w:ascii="Times New Roman" w:eastAsia="Arial" w:hAnsi="Times New Roman" w:cs="Times New Roman"/>
          <w:sz w:val="24"/>
          <w:szCs w:val="24"/>
        </w:rPr>
        <w:t>. Paris: Presses de la Fondation Nationale des Sciences Politiques, 1990.</w:t>
      </w:r>
    </w:p>
    <w:p w:rsidR="006C75E5" w:rsidRPr="006C75E5" w:rsidRDefault="006C75E5" w:rsidP="006C75E5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>CHESNAIS, François. A mundialização do capital. São Paulo, Xamã, 1996.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 xml:space="preserve">COSTA, Samuel N. </w:t>
      </w:r>
      <w:r w:rsidRPr="006C75E5">
        <w:rPr>
          <w:rFonts w:ascii="Times New Roman" w:eastAsia="Arial" w:hAnsi="Times New Roman" w:cs="Times New Roman"/>
          <w:b/>
          <w:sz w:val="24"/>
          <w:szCs w:val="24"/>
        </w:rPr>
        <w:t>Faces da reestruturação produtiva</w:t>
      </w:r>
      <w:r w:rsidRPr="006C75E5">
        <w:rPr>
          <w:rFonts w:ascii="Times New Roman" w:eastAsia="Arial" w:hAnsi="Times New Roman" w:cs="Times New Roman"/>
          <w:sz w:val="24"/>
          <w:szCs w:val="24"/>
        </w:rPr>
        <w:t>: disputas por representação e alterações no mundo do trabalho. Curitiba, Appris, 2019.</w:t>
      </w:r>
    </w:p>
    <w:p w:rsidR="006C75E5" w:rsidRPr="006C75E5" w:rsidRDefault="006C75E5" w:rsidP="006C75E5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 xml:space="preserve">DARDOT, Pierre; LAVAL, Christian. </w:t>
      </w:r>
      <w:r w:rsidRPr="006C75E5">
        <w:rPr>
          <w:rFonts w:ascii="Times New Roman" w:eastAsia="Arial" w:hAnsi="Times New Roman" w:cs="Times New Roman"/>
          <w:b/>
          <w:sz w:val="24"/>
          <w:szCs w:val="24"/>
        </w:rPr>
        <w:t>A nova razão do mundo</w:t>
      </w:r>
      <w:r w:rsidRPr="006C75E5">
        <w:rPr>
          <w:rFonts w:ascii="Times New Roman" w:eastAsia="Arial" w:hAnsi="Times New Roman" w:cs="Times New Roman"/>
          <w:sz w:val="24"/>
          <w:szCs w:val="24"/>
        </w:rPr>
        <w:t>: ensaio sobre a sociedade neoliberal. São Paulo: Boitempo, 2016.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>DAU, Denise. A expansão da terceirização no Brasil e a estratégia da CUT de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>enfrentamento à precarização do trabalho. In: DAU, Denise; RODRIGUES, Iram;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 xml:space="preserve">CONCEIÇÃO, Jefferson (orgs). </w:t>
      </w:r>
      <w:r w:rsidRPr="006C75E5">
        <w:rPr>
          <w:rFonts w:ascii="Times New Roman" w:eastAsia="Arial" w:hAnsi="Times New Roman" w:cs="Times New Roman"/>
          <w:b/>
          <w:sz w:val="24"/>
          <w:szCs w:val="24"/>
        </w:rPr>
        <w:t>Terceirização no Brasil</w:t>
      </w:r>
      <w:r w:rsidRPr="006C75E5">
        <w:rPr>
          <w:rFonts w:ascii="Times New Roman" w:eastAsia="Arial" w:hAnsi="Times New Roman" w:cs="Times New Roman"/>
          <w:sz w:val="24"/>
          <w:szCs w:val="24"/>
        </w:rPr>
        <w:t>: do discurso da inovação à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>precarização do trabalho. São Paulo: Annablume/CUT, 2009.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>DIEESE. Perfil ocupacional dos empregados do setor de energia elétrica no Brasil: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 xml:space="preserve">1998/2004. </w:t>
      </w:r>
      <w:r w:rsidRPr="006C75E5">
        <w:rPr>
          <w:rFonts w:ascii="Times New Roman" w:eastAsia="Arial" w:hAnsi="Times New Roman" w:cs="Times New Roman"/>
          <w:b/>
          <w:sz w:val="24"/>
          <w:szCs w:val="24"/>
        </w:rPr>
        <w:t>Estudos e pesquisas</w:t>
      </w:r>
      <w:r w:rsidRPr="006C75E5">
        <w:rPr>
          <w:rFonts w:ascii="Times New Roman" w:eastAsia="Arial" w:hAnsi="Times New Roman" w:cs="Times New Roman"/>
          <w:sz w:val="24"/>
          <w:szCs w:val="24"/>
        </w:rPr>
        <w:t>, ano 3, n. 28, dez. 2006. Disponível em:</w:t>
      </w:r>
    </w:p>
    <w:p w:rsidR="006C75E5" w:rsidRPr="006C75E5" w:rsidRDefault="006C75E5" w:rsidP="006C75E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75E5">
        <w:rPr>
          <w:rFonts w:ascii="Times New Roman" w:eastAsia="Arial" w:hAnsi="Times New Roman" w:cs="Times New Roman"/>
          <w:sz w:val="24"/>
          <w:szCs w:val="24"/>
        </w:rPr>
        <w:t xml:space="preserve">https://www.dieese.org.br/estudosepesquisas/2006/estpesq28_eletricitarios.pdf. Acesso em: 28 </w:t>
      </w:r>
      <w:r w:rsidR="00586728">
        <w:rPr>
          <w:rFonts w:ascii="Times New Roman" w:eastAsia="Arial" w:hAnsi="Times New Roman" w:cs="Times New Roman"/>
          <w:sz w:val="24"/>
          <w:szCs w:val="24"/>
        </w:rPr>
        <w:t>out</w:t>
      </w:r>
      <w:r w:rsidRPr="006C75E5">
        <w:rPr>
          <w:rFonts w:ascii="Times New Roman" w:eastAsia="Arial" w:hAnsi="Times New Roman" w:cs="Times New Roman"/>
          <w:sz w:val="24"/>
          <w:szCs w:val="24"/>
        </w:rPr>
        <w:t>. 2024.</w:t>
      </w:r>
    </w:p>
    <w:sectPr w:rsidR="006C75E5" w:rsidRPr="006C75E5" w:rsidSect="00457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FD0" w:rsidRDefault="003F3FD0" w:rsidP="00B62578">
      <w:pPr>
        <w:spacing w:after="0" w:line="240" w:lineRule="auto"/>
      </w:pPr>
      <w:r>
        <w:separator/>
      </w:r>
    </w:p>
  </w:endnote>
  <w:endnote w:type="continuationSeparator" w:id="1">
    <w:p w:rsidR="003F3FD0" w:rsidRDefault="003F3FD0" w:rsidP="00B6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FD0" w:rsidRDefault="003F3FD0" w:rsidP="00B62578">
      <w:pPr>
        <w:spacing w:after="0" w:line="240" w:lineRule="auto"/>
      </w:pPr>
      <w:r>
        <w:separator/>
      </w:r>
    </w:p>
  </w:footnote>
  <w:footnote w:type="continuationSeparator" w:id="1">
    <w:p w:rsidR="003F3FD0" w:rsidRDefault="003F3FD0" w:rsidP="00B62578">
      <w:pPr>
        <w:spacing w:after="0" w:line="240" w:lineRule="auto"/>
      </w:pPr>
      <w:r>
        <w:continuationSeparator/>
      </w:r>
    </w:p>
  </w:footnote>
  <w:footnote w:id="2">
    <w:p w:rsidR="00B62578" w:rsidRPr="005B47E7" w:rsidRDefault="00B62578" w:rsidP="00B625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7E7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B47E7">
        <w:rPr>
          <w:rFonts w:ascii="Times New Roman" w:eastAsia="Arial" w:hAnsi="Times New Roman" w:cs="Times New Roman"/>
          <w:sz w:val="20"/>
          <w:szCs w:val="20"/>
        </w:rPr>
        <w:t xml:space="preserve"> Considerando a ampliação da terceirização para atividades-fim, momento </w:t>
      </w:r>
      <w:r w:rsidRPr="005B47E7">
        <w:rPr>
          <w:rFonts w:ascii="Times New Roman" w:eastAsia="Arial" w:hAnsi="Times New Roman" w:cs="Times New Roman"/>
          <w:i/>
          <w:sz w:val="20"/>
          <w:szCs w:val="20"/>
        </w:rPr>
        <w:t xml:space="preserve">sui generis </w:t>
      </w:r>
      <w:r w:rsidRPr="005B47E7">
        <w:rPr>
          <w:rFonts w:ascii="Times New Roman" w:eastAsia="Arial" w:hAnsi="Times New Roman" w:cs="Times New Roman"/>
          <w:sz w:val="20"/>
          <w:szCs w:val="20"/>
        </w:rPr>
        <w:t>da atual conjuntura, essa afirmação é ainda mais preocupante.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654"/>
    <w:rsid w:val="0007197D"/>
    <w:rsid w:val="002D1654"/>
    <w:rsid w:val="003C75B4"/>
    <w:rsid w:val="003F3FD0"/>
    <w:rsid w:val="0045702E"/>
    <w:rsid w:val="00586728"/>
    <w:rsid w:val="005B47E7"/>
    <w:rsid w:val="006B5B76"/>
    <w:rsid w:val="006C75E5"/>
    <w:rsid w:val="0084264E"/>
    <w:rsid w:val="00B62578"/>
    <w:rsid w:val="00BF5B84"/>
    <w:rsid w:val="00E8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5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uelnmonteir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10019</TotalTime>
  <Pages>3</Pages>
  <Words>1059</Words>
  <Characters>6168</Characters>
  <Application>Microsoft Office Word</Application>
  <DocSecurity>0</DocSecurity>
  <Lines>110</Lines>
  <Paragraphs>22</Paragraphs>
  <ScaleCrop>false</ScaleCrop>
  <Company>Grizli777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</dc:creator>
  <cp:lastModifiedBy>Olá</cp:lastModifiedBy>
  <cp:revision>2</cp:revision>
  <dcterms:created xsi:type="dcterms:W3CDTF">2024-10-21T17:36:00Z</dcterms:created>
  <dcterms:modified xsi:type="dcterms:W3CDTF">2024-10-28T17:18:00Z</dcterms:modified>
</cp:coreProperties>
</file>