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A286E" w14:textId="77777777" w:rsidR="001C386B" w:rsidRDefault="001C386B">
      <w:pPr>
        <w:spacing w:after="0" w:line="240" w:lineRule="auto"/>
        <w:jc w:val="center"/>
        <w:rPr>
          <w:rFonts w:ascii="Times New Roman" w:eastAsia="Times New Roman" w:hAnsi="Times New Roman" w:cs="Times New Roman"/>
          <w:b/>
          <w:sz w:val="28"/>
          <w:szCs w:val="28"/>
        </w:rPr>
      </w:pPr>
    </w:p>
    <w:p w14:paraId="38825142" w14:textId="77777777" w:rsidR="00612529" w:rsidRPr="00C36EDF" w:rsidRDefault="00612529" w:rsidP="00612529">
      <w:pPr>
        <w:pBdr>
          <w:top w:val="nil"/>
          <w:left w:val="nil"/>
          <w:bottom w:val="nil"/>
          <w:right w:val="nil"/>
          <w:between w:val="nil"/>
        </w:pBdr>
        <w:spacing w:after="0" w:line="360" w:lineRule="auto"/>
        <w:ind w:left="284" w:right="-2" w:hanging="284"/>
        <w:jc w:val="center"/>
        <w:rPr>
          <w:rFonts w:ascii="Times New Roman" w:hAnsi="Times New Roman" w:cs="Times New Roman"/>
          <w:b/>
          <w:bCs/>
          <w:sz w:val="28"/>
          <w:szCs w:val="28"/>
        </w:rPr>
      </w:pPr>
      <w:r w:rsidRPr="00C36EDF">
        <w:rPr>
          <w:rFonts w:ascii="Times New Roman" w:hAnsi="Times New Roman" w:cs="Times New Roman"/>
          <w:b/>
          <w:bCs/>
          <w:sz w:val="28"/>
          <w:szCs w:val="28"/>
        </w:rPr>
        <w:t>A NOVA GESTÃO PÚBLICA E O TRABALHO DOCENTE NO BRASIL</w:t>
      </w:r>
    </w:p>
    <w:p w14:paraId="065AD637" w14:textId="77777777" w:rsidR="001C386B" w:rsidRDefault="001C386B">
      <w:pPr>
        <w:tabs>
          <w:tab w:val="left" w:pos="3485"/>
          <w:tab w:val="right" w:pos="9072"/>
        </w:tabs>
        <w:spacing w:after="0" w:line="240" w:lineRule="auto"/>
        <w:ind w:right="-2"/>
        <w:jc w:val="center"/>
        <w:rPr>
          <w:rFonts w:ascii="Times New Roman" w:eastAsia="Times New Roman" w:hAnsi="Times New Roman" w:cs="Times New Roman"/>
          <w:b/>
          <w:sz w:val="24"/>
          <w:szCs w:val="24"/>
        </w:rPr>
      </w:pPr>
    </w:p>
    <w:p w14:paraId="65D8BDB1" w14:textId="77777777" w:rsidR="001C386B" w:rsidRDefault="001C386B">
      <w:pPr>
        <w:spacing w:after="0" w:line="240" w:lineRule="auto"/>
        <w:jc w:val="center"/>
        <w:rPr>
          <w:rFonts w:ascii="Times New Roman" w:eastAsia="Times New Roman" w:hAnsi="Times New Roman" w:cs="Times New Roman"/>
          <w:b/>
          <w:sz w:val="24"/>
          <w:szCs w:val="24"/>
        </w:rPr>
      </w:pPr>
    </w:p>
    <w:p w14:paraId="46F2149B" w14:textId="46BAE66B" w:rsidR="001C386B" w:rsidRDefault="00604C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Autor </w:t>
      </w:r>
      <w:r w:rsidR="00F33B93">
        <w:t>Soraia Gomes Araujo Sampaio Pereira</w:t>
      </w:r>
    </w:p>
    <w:p w14:paraId="500D47F6" w14:textId="1D73C66A" w:rsidR="001C386B" w:rsidRDefault="00604C6E">
      <w:pPr>
        <w:spacing w:after="0" w:line="240" w:lineRule="auto"/>
        <w:ind w:right="-2"/>
        <w:jc w:val="center"/>
      </w:pPr>
      <w:r>
        <w:rPr>
          <w:rFonts w:ascii="Times New Roman" w:eastAsia="Times New Roman" w:hAnsi="Times New Roman" w:cs="Times New Roman"/>
          <w:sz w:val="20"/>
          <w:szCs w:val="20"/>
        </w:rPr>
        <w:t xml:space="preserve">Instituição/Email </w:t>
      </w:r>
      <w:r w:rsidR="00F33B93">
        <w:t>sol.gasp@hotmail.com</w:t>
      </w:r>
    </w:p>
    <w:p w14:paraId="69BAD804" w14:textId="77777777" w:rsidR="001C386B" w:rsidRDefault="001C386B">
      <w:pPr>
        <w:tabs>
          <w:tab w:val="left" w:pos="3485"/>
          <w:tab w:val="right" w:pos="9072"/>
        </w:tabs>
        <w:spacing w:after="0" w:line="240" w:lineRule="auto"/>
        <w:ind w:right="-2"/>
        <w:jc w:val="center"/>
        <w:rPr>
          <w:rFonts w:ascii="Times New Roman" w:eastAsia="Times New Roman" w:hAnsi="Times New Roman" w:cs="Times New Roman"/>
          <w:sz w:val="20"/>
          <w:szCs w:val="20"/>
        </w:rPr>
      </w:pPr>
    </w:p>
    <w:p w14:paraId="3FFE1002" w14:textId="77777777" w:rsidR="001C386B" w:rsidRDefault="001C386B">
      <w:pPr>
        <w:tabs>
          <w:tab w:val="center" w:pos="4536"/>
          <w:tab w:val="left" w:pos="6694"/>
        </w:tabs>
        <w:spacing w:after="0" w:line="240" w:lineRule="auto"/>
        <w:rPr>
          <w:rFonts w:ascii="Times New Roman" w:eastAsia="Times New Roman" w:hAnsi="Times New Roman" w:cs="Times New Roman"/>
          <w:b/>
          <w:sz w:val="24"/>
          <w:szCs w:val="24"/>
        </w:rPr>
      </w:pPr>
    </w:p>
    <w:p w14:paraId="10B8EE8D" w14:textId="77777777" w:rsidR="001C386B" w:rsidRDefault="00604C6E">
      <w:pPr>
        <w:numPr>
          <w:ilvl w:val="0"/>
          <w:numId w:val="1"/>
        </w:numPr>
        <w:pBdr>
          <w:top w:val="nil"/>
          <w:left w:val="nil"/>
          <w:bottom w:val="nil"/>
          <w:right w:val="nil"/>
          <w:between w:val="nil"/>
        </w:pBdr>
        <w:spacing w:after="0" w:line="360" w:lineRule="auto"/>
        <w:ind w:left="284" w:right="-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Introdução</w:t>
      </w:r>
    </w:p>
    <w:p w14:paraId="5EDC76E1" w14:textId="7C8865EC" w:rsidR="00432438" w:rsidRPr="00F336D6" w:rsidRDefault="0049356F" w:rsidP="008B0DFF">
      <w:pPr>
        <w:pBdr>
          <w:top w:val="nil"/>
          <w:left w:val="nil"/>
          <w:bottom w:val="nil"/>
          <w:right w:val="nil"/>
          <w:between w:val="nil"/>
        </w:pBdr>
        <w:spacing w:after="0" w:line="360" w:lineRule="auto"/>
        <w:ind w:right="-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Esta reflexão </w:t>
      </w:r>
      <w:r w:rsidR="008C4DD1">
        <w:rPr>
          <w:rFonts w:ascii="Times New Roman" w:eastAsia="Times New Roman" w:hAnsi="Times New Roman" w:cs="Times New Roman"/>
          <w:color w:val="000000"/>
          <w:sz w:val="24"/>
          <w:szCs w:val="24"/>
        </w:rPr>
        <w:t xml:space="preserve">representa um resultado parcial </w:t>
      </w:r>
      <w:r w:rsidR="00AB6900">
        <w:rPr>
          <w:rFonts w:ascii="Times New Roman" w:eastAsia="Times New Roman" w:hAnsi="Times New Roman" w:cs="Times New Roman"/>
          <w:color w:val="000000"/>
          <w:sz w:val="24"/>
          <w:szCs w:val="24"/>
        </w:rPr>
        <w:t>da primeira etapa</w:t>
      </w:r>
      <w:r>
        <w:rPr>
          <w:rFonts w:ascii="Times New Roman" w:eastAsia="Times New Roman" w:hAnsi="Times New Roman" w:cs="Times New Roman"/>
          <w:color w:val="000000"/>
          <w:sz w:val="24"/>
          <w:szCs w:val="24"/>
        </w:rPr>
        <w:t xml:space="preserve"> d</w:t>
      </w:r>
      <w:r w:rsidR="00254C91">
        <w:rPr>
          <w:rFonts w:ascii="Times New Roman" w:eastAsia="Times New Roman" w:hAnsi="Times New Roman" w:cs="Times New Roman"/>
          <w:color w:val="000000"/>
          <w:sz w:val="24"/>
          <w:szCs w:val="24"/>
        </w:rPr>
        <w:t xml:space="preserve">e revisão da literatura </w:t>
      </w:r>
      <w:r w:rsidR="001D0AA9">
        <w:rPr>
          <w:rFonts w:ascii="Times New Roman" w:eastAsia="Times New Roman" w:hAnsi="Times New Roman" w:cs="Times New Roman"/>
          <w:color w:val="000000"/>
          <w:sz w:val="24"/>
          <w:szCs w:val="24"/>
        </w:rPr>
        <w:t>em pesquisa do</w:t>
      </w:r>
      <w:r w:rsidR="00C275B6">
        <w:rPr>
          <w:rFonts w:ascii="Times New Roman" w:eastAsia="Times New Roman" w:hAnsi="Times New Roman" w:cs="Times New Roman"/>
          <w:color w:val="000000"/>
          <w:sz w:val="24"/>
          <w:szCs w:val="24"/>
        </w:rPr>
        <w:t xml:space="preserve"> Programa de </w:t>
      </w:r>
      <w:r w:rsidR="00432438">
        <w:rPr>
          <w:rFonts w:ascii="Times New Roman" w:eastAsia="Times New Roman" w:hAnsi="Times New Roman" w:cs="Times New Roman"/>
          <w:color w:val="000000"/>
          <w:sz w:val="24"/>
          <w:szCs w:val="24"/>
        </w:rPr>
        <w:t>Pós-graduação</w:t>
      </w:r>
      <w:r w:rsidR="00C275B6">
        <w:rPr>
          <w:rFonts w:ascii="Times New Roman" w:eastAsia="Times New Roman" w:hAnsi="Times New Roman" w:cs="Times New Roman"/>
          <w:color w:val="000000"/>
          <w:sz w:val="24"/>
          <w:szCs w:val="24"/>
        </w:rPr>
        <w:t xml:space="preserve"> </w:t>
      </w:r>
      <w:r w:rsidR="00982A4A">
        <w:rPr>
          <w:rFonts w:ascii="Times New Roman" w:eastAsia="Times New Roman" w:hAnsi="Times New Roman" w:cs="Times New Roman"/>
          <w:color w:val="000000"/>
          <w:sz w:val="24"/>
          <w:szCs w:val="24"/>
        </w:rPr>
        <w:t xml:space="preserve">em Educação, </w:t>
      </w:r>
      <w:r w:rsidR="00C275B6">
        <w:rPr>
          <w:rFonts w:ascii="Times New Roman" w:eastAsia="Times New Roman" w:hAnsi="Times New Roman" w:cs="Times New Roman"/>
          <w:color w:val="000000"/>
          <w:sz w:val="24"/>
          <w:szCs w:val="24"/>
        </w:rPr>
        <w:t>Mestrado Profissi</w:t>
      </w:r>
      <w:r w:rsidR="00982A4A">
        <w:rPr>
          <w:rFonts w:ascii="Times New Roman" w:eastAsia="Times New Roman" w:hAnsi="Times New Roman" w:cs="Times New Roman"/>
          <w:color w:val="000000"/>
          <w:sz w:val="24"/>
          <w:szCs w:val="24"/>
        </w:rPr>
        <w:t>on</w:t>
      </w:r>
      <w:r w:rsidR="00C275B6">
        <w:rPr>
          <w:rFonts w:ascii="Times New Roman" w:eastAsia="Times New Roman" w:hAnsi="Times New Roman" w:cs="Times New Roman"/>
          <w:color w:val="000000"/>
          <w:sz w:val="24"/>
          <w:szCs w:val="24"/>
        </w:rPr>
        <w:t>al</w:t>
      </w:r>
      <w:r w:rsidR="002D6761">
        <w:rPr>
          <w:rFonts w:ascii="Times New Roman" w:eastAsia="Times New Roman" w:hAnsi="Times New Roman" w:cs="Times New Roman"/>
          <w:color w:val="000000"/>
          <w:sz w:val="24"/>
          <w:szCs w:val="24"/>
        </w:rPr>
        <w:t>,</w:t>
      </w:r>
      <w:r w:rsidR="00B64A78">
        <w:rPr>
          <w:rFonts w:ascii="Times New Roman" w:eastAsia="Times New Roman" w:hAnsi="Times New Roman" w:cs="Times New Roman"/>
          <w:color w:val="000000"/>
          <w:sz w:val="24"/>
          <w:szCs w:val="24"/>
        </w:rPr>
        <w:t xml:space="preserve"> </w:t>
      </w:r>
      <w:r w:rsidR="00982A4A">
        <w:rPr>
          <w:rFonts w:ascii="Times New Roman" w:eastAsia="Times New Roman" w:hAnsi="Times New Roman" w:cs="Times New Roman"/>
          <w:color w:val="000000"/>
          <w:sz w:val="24"/>
          <w:szCs w:val="24"/>
        </w:rPr>
        <w:t>da Universidade de Brasília, intitulad</w:t>
      </w:r>
      <w:r w:rsidR="002D6761">
        <w:rPr>
          <w:rFonts w:ascii="Times New Roman" w:eastAsia="Times New Roman" w:hAnsi="Times New Roman" w:cs="Times New Roman"/>
          <w:color w:val="000000"/>
          <w:sz w:val="24"/>
          <w:szCs w:val="24"/>
        </w:rPr>
        <w:t>a</w:t>
      </w:r>
      <w:r w:rsidR="00982A4A">
        <w:rPr>
          <w:rFonts w:ascii="Times New Roman" w:eastAsia="Times New Roman" w:hAnsi="Times New Roman" w:cs="Times New Roman"/>
          <w:color w:val="000000"/>
          <w:sz w:val="24"/>
          <w:szCs w:val="24"/>
        </w:rPr>
        <w:t xml:space="preserve">: </w:t>
      </w:r>
      <w:r w:rsidR="00B64A78">
        <w:rPr>
          <w:rFonts w:ascii="Times New Roman" w:eastAsia="Times New Roman" w:hAnsi="Times New Roman" w:cs="Times New Roman"/>
          <w:color w:val="000000"/>
          <w:sz w:val="24"/>
          <w:szCs w:val="24"/>
        </w:rPr>
        <w:t>“I</w:t>
      </w:r>
      <w:r w:rsidR="00DB3F60">
        <w:rPr>
          <w:rFonts w:ascii="Times New Roman" w:eastAsia="Times New Roman" w:hAnsi="Times New Roman" w:cs="Times New Roman"/>
          <w:color w:val="000000"/>
          <w:sz w:val="24"/>
          <w:szCs w:val="24"/>
        </w:rPr>
        <w:t>ntensificação</w:t>
      </w:r>
      <w:r w:rsidR="00B64A78">
        <w:rPr>
          <w:rFonts w:ascii="Times New Roman" w:eastAsia="Times New Roman" w:hAnsi="Times New Roman" w:cs="Times New Roman"/>
          <w:color w:val="000000"/>
          <w:sz w:val="24"/>
          <w:szCs w:val="24"/>
        </w:rPr>
        <w:t xml:space="preserve"> do trabalho docente nas séries iniciais de escolas públicas</w:t>
      </w:r>
      <w:r w:rsidR="00B14E27">
        <w:rPr>
          <w:rFonts w:ascii="Times New Roman" w:eastAsia="Times New Roman" w:hAnsi="Times New Roman" w:cs="Times New Roman"/>
          <w:color w:val="000000"/>
          <w:sz w:val="24"/>
          <w:szCs w:val="24"/>
        </w:rPr>
        <w:t xml:space="preserve"> do Distrito Federal”</w:t>
      </w:r>
      <w:r w:rsidR="00982A4A">
        <w:rPr>
          <w:rFonts w:ascii="Times New Roman" w:eastAsia="Times New Roman" w:hAnsi="Times New Roman" w:cs="Times New Roman"/>
          <w:color w:val="000000"/>
          <w:sz w:val="24"/>
          <w:szCs w:val="24"/>
        </w:rPr>
        <w:t>.</w:t>
      </w:r>
      <w:r w:rsidR="008B0DFF">
        <w:rPr>
          <w:rFonts w:ascii="Times New Roman" w:eastAsia="Times New Roman" w:hAnsi="Times New Roman" w:cs="Times New Roman"/>
          <w:color w:val="000000"/>
          <w:sz w:val="24"/>
          <w:szCs w:val="24"/>
        </w:rPr>
        <w:t xml:space="preserve"> </w:t>
      </w:r>
      <w:r w:rsidR="00432438">
        <w:rPr>
          <w:rFonts w:ascii="Times New Roman" w:eastAsia="Times New Roman" w:hAnsi="Times New Roman" w:cs="Times New Roman"/>
          <w:color w:val="000000"/>
          <w:sz w:val="24"/>
          <w:szCs w:val="24"/>
        </w:rPr>
        <w:t>A Nova Gestão Pública</w:t>
      </w:r>
      <w:r w:rsidR="00C04DD5">
        <w:rPr>
          <w:rFonts w:ascii="Times New Roman" w:eastAsia="Times New Roman" w:hAnsi="Times New Roman" w:cs="Times New Roman"/>
          <w:color w:val="000000"/>
          <w:sz w:val="24"/>
          <w:szCs w:val="24"/>
        </w:rPr>
        <w:t xml:space="preserve"> (NGP)</w:t>
      </w:r>
      <w:r w:rsidR="005741BA">
        <w:rPr>
          <w:rFonts w:ascii="Times New Roman" w:eastAsia="Times New Roman" w:hAnsi="Times New Roman" w:cs="Times New Roman"/>
          <w:color w:val="000000"/>
          <w:sz w:val="24"/>
          <w:szCs w:val="24"/>
        </w:rPr>
        <w:t xml:space="preserve"> representa </w:t>
      </w:r>
      <w:r w:rsidR="00C04DD5">
        <w:rPr>
          <w:rFonts w:ascii="Times New Roman" w:eastAsia="Times New Roman" w:hAnsi="Times New Roman" w:cs="Times New Roman"/>
          <w:color w:val="000000"/>
          <w:sz w:val="24"/>
          <w:szCs w:val="24"/>
        </w:rPr>
        <w:t>uma forma</w:t>
      </w:r>
      <w:r w:rsidR="00C04DD5" w:rsidRPr="00C04DD5">
        <w:rPr>
          <w:rFonts w:ascii="Times New Roman" w:eastAsia="Times New Roman" w:hAnsi="Times New Roman" w:cs="Times New Roman"/>
          <w:color w:val="000000"/>
          <w:sz w:val="24"/>
          <w:szCs w:val="24"/>
        </w:rPr>
        <w:t xml:space="preserve"> de gestão que busca melhorar a eficiência, reduzir custos e aumentar a eficácia na prestação de serviços públicos. </w:t>
      </w:r>
      <w:r w:rsidR="0008260F">
        <w:rPr>
          <w:rFonts w:ascii="Times New Roman" w:eastAsia="Times New Roman" w:hAnsi="Times New Roman" w:cs="Times New Roman"/>
          <w:color w:val="000000"/>
          <w:sz w:val="24"/>
          <w:szCs w:val="24"/>
        </w:rPr>
        <w:t xml:space="preserve">Esse modelo surgiu em contraposição à gestão burocrática </w:t>
      </w:r>
      <w:r w:rsidR="0054767F">
        <w:rPr>
          <w:rFonts w:ascii="Times New Roman" w:eastAsia="Times New Roman" w:hAnsi="Times New Roman" w:cs="Times New Roman"/>
          <w:color w:val="000000"/>
          <w:sz w:val="24"/>
          <w:szCs w:val="24"/>
        </w:rPr>
        <w:t xml:space="preserve">que era </w:t>
      </w:r>
      <w:r w:rsidR="001F05F7">
        <w:rPr>
          <w:rFonts w:ascii="Times New Roman" w:eastAsia="Times New Roman" w:hAnsi="Times New Roman" w:cs="Times New Roman"/>
          <w:color w:val="000000"/>
          <w:sz w:val="24"/>
          <w:szCs w:val="24"/>
        </w:rPr>
        <w:t xml:space="preserve">considerada cara, lenta e pouco eficiente </w:t>
      </w:r>
      <w:r w:rsidR="0054767F">
        <w:rPr>
          <w:rFonts w:ascii="Times New Roman" w:eastAsia="Times New Roman" w:hAnsi="Times New Roman" w:cs="Times New Roman"/>
          <w:color w:val="000000"/>
          <w:sz w:val="24"/>
          <w:szCs w:val="24"/>
        </w:rPr>
        <w:t>n</w:t>
      </w:r>
      <w:r w:rsidR="005E35CF">
        <w:rPr>
          <w:rFonts w:ascii="Times New Roman" w:eastAsia="Times New Roman" w:hAnsi="Times New Roman" w:cs="Times New Roman"/>
          <w:color w:val="000000"/>
          <w:sz w:val="24"/>
          <w:szCs w:val="24"/>
        </w:rPr>
        <w:t xml:space="preserve">as </w:t>
      </w:r>
      <w:r w:rsidR="006A0E8E">
        <w:rPr>
          <w:rFonts w:ascii="Times New Roman" w:eastAsia="Times New Roman" w:hAnsi="Times New Roman" w:cs="Times New Roman"/>
          <w:color w:val="000000"/>
          <w:sz w:val="24"/>
          <w:szCs w:val="24"/>
        </w:rPr>
        <w:t>décadas de 1970 e 1980</w:t>
      </w:r>
      <w:r w:rsidR="00555EDD">
        <w:rPr>
          <w:rFonts w:ascii="Times New Roman" w:eastAsia="Times New Roman" w:hAnsi="Times New Roman" w:cs="Times New Roman"/>
          <w:color w:val="000000"/>
          <w:sz w:val="24"/>
          <w:szCs w:val="24"/>
        </w:rPr>
        <w:t xml:space="preserve">. </w:t>
      </w:r>
      <w:r w:rsidR="00E321A4">
        <w:rPr>
          <w:rFonts w:ascii="Times New Roman" w:eastAsia="Times New Roman" w:hAnsi="Times New Roman" w:cs="Times New Roman"/>
          <w:color w:val="000000"/>
          <w:sz w:val="24"/>
          <w:szCs w:val="24"/>
        </w:rPr>
        <w:t>Dessa forma, tendo como modelo</w:t>
      </w:r>
      <w:r w:rsidR="006E2E90">
        <w:rPr>
          <w:rFonts w:ascii="Times New Roman" w:eastAsia="Times New Roman" w:hAnsi="Times New Roman" w:cs="Times New Roman"/>
          <w:color w:val="000000"/>
          <w:sz w:val="24"/>
          <w:szCs w:val="24"/>
        </w:rPr>
        <w:t xml:space="preserve"> o modo </w:t>
      </w:r>
      <w:r w:rsidR="00EB684B">
        <w:rPr>
          <w:rFonts w:ascii="Times New Roman" w:eastAsia="Times New Roman" w:hAnsi="Times New Roman" w:cs="Times New Roman"/>
          <w:color w:val="000000"/>
          <w:sz w:val="24"/>
          <w:szCs w:val="24"/>
        </w:rPr>
        <w:t xml:space="preserve">competitivo </w:t>
      </w:r>
      <w:r w:rsidR="006E2E90">
        <w:rPr>
          <w:rFonts w:ascii="Times New Roman" w:eastAsia="Times New Roman" w:hAnsi="Times New Roman" w:cs="Times New Roman"/>
          <w:color w:val="000000"/>
          <w:sz w:val="24"/>
          <w:szCs w:val="24"/>
        </w:rPr>
        <w:t>de gestão das empresas privadas</w:t>
      </w:r>
      <w:r w:rsidR="00E321A4">
        <w:rPr>
          <w:rFonts w:ascii="Times New Roman" w:eastAsia="Times New Roman" w:hAnsi="Times New Roman" w:cs="Times New Roman"/>
          <w:color w:val="000000"/>
          <w:sz w:val="24"/>
          <w:szCs w:val="24"/>
        </w:rPr>
        <w:t>,</w:t>
      </w:r>
      <w:r w:rsidR="00432438" w:rsidRPr="00FE3B12">
        <w:rPr>
          <w:rFonts w:ascii="Times New Roman" w:hAnsi="Times New Roman" w:cs="Times New Roman"/>
          <w:sz w:val="24"/>
          <w:szCs w:val="24"/>
        </w:rPr>
        <w:t xml:space="preserve"> foram sendo implementadas reformas </w:t>
      </w:r>
      <w:r w:rsidR="00D75ADD">
        <w:rPr>
          <w:rFonts w:ascii="Times New Roman" w:hAnsi="Times New Roman" w:cs="Times New Roman"/>
          <w:sz w:val="24"/>
          <w:szCs w:val="24"/>
        </w:rPr>
        <w:t>em diversas áreas da administração pública</w:t>
      </w:r>
      <w:r w:rsidR="00555EDD">
        <w:rPr>
          <w:rFonts w:ascii="Times New Roman" w:hAnsi="Times New Roman" w:cs="Times New Roman"/>
          <w:sz w:val="24"/>
          <w:szCs w:val="24"/>
        </w:rPr>
        <w:t xml:space="preserve">, inclusive no campo da educação. </w:t>
      </w:r>
      <w:r w:rsidR="00432438" w:rsidRPr="00FE3B12">
        <w:rPr>
          <w:rFonts w:ascii="Times New Roman" w:hAnsi="Times New Roman" w:cs="Times New Roman"/>
          <w:sz w:val="24"/>
          <w:szCs w:val="24"/>
        </w:rPr>
        <w:t>No entanto, a chamada Nova Gestão Pública (NGP) traz ao mundo do trabalho uma configuração que, enaltecendo o individualismo, incentiva a competição e fragiliza os vínculos das relações de trabalho.</w:t>
      </w:r>
      <w:r w:rsidR="001F41C3">
        <w:rPr>
          <w:rFonts w:ascii="Times New Roman" w:hAnsi="Times New Roman" w:cs="Times New Roman"/>
          <w:sz w:val="24"/>
          <w:szCs w:val="24"/>
        </w:rPr>
        <w:t xml:space="preserve"> </w:t>
      </w:r>
      <w:r w:rsidR="00432438" w:rsidRPr="00FE3B12">
        <w:rPr>
          <w:rFonts w:ascii="Times New Roman" w:hAnsi="Times New Roman" w:cs="Times New Roman"/>
          <w:sz w:val="24"/>
          <w:szCs w:val="24"/>
        </w:rPr>
        <w:t xml:space="preserve">Tolentino-Neto (2023, p. 29) </w:t>
      </w:r>
      <w:r w:rsidR="001F41C3">
        <w:rPr>
          <w:rFonts w:ascii="Times New Roman" w:hAnsi="Times New Roman" w:cs="Times New Roman"/>
          <w:sz w:val="24"/>
          <w:szCs w:val="24"/>
        </w:rPr>
        <w:t>observa</w:t>
      </w:r>
      <w:r w:rsidR="00432438" w:rsidRPr="00FE3B12">
        <w:rPr>
          <w:rFonts w:ascii="Times New Roman" w:hAnsi="Times New Roman" w:cs="Times New Roman"/>
          <w:sz w:val="24"/>
          <w:szCs w:val="24"/>
        </w:rPr>
        <w:t xml:space="preserve"> que “conceitos como o de “eficiência” e “produtividade” são um vocabulário que se distancia dos ideais democráticos da educação”. Oliveira (2021, p. 275) analisa que “sob o argumento da racionalidade técnica e de atribuir maior eficiência ao setor público, (as reformas) introduziram mecanismos de gestão e organização no sistema educacional que corroboram para a deterioração das condições de trabalho, da carreira e da remuneração dos docentes.”. </w:t>
      </w:r>
      <w:r w:rsidR="00432438" w:rsidRPr="00FE3B12">
        <w:rPr>
          <w:rFonts w:ascii="Times New Roman" w:eastAsia="Times New Roman" w:hAnsi="Times New Roman" w:cs="Times New Roman"/>
          <w:color w:val="000000"/>
          <w:sz w:val="24"/>
          <w:szCs w:val="24"/>
        </w:rPr>
        <w:t>Este resumo expandido tem como objetivo refletir sobre as mudanças no contexto do trabalho docente brasileiro diante das reformas educacionais implementadas no Brasil desde a década de 1990, segundo os princípios da Nova Gestão Pública e</w:t>
      </w:r>
      <w:r w:rsidR="00432438">
        <w:rPr>
          <w:rFonts w:ascii="Times New Roman" w:eastAsia="Times New Roman" w:hAnsi="Times New Roman" w:cs="Times New Roman"/>
          <w:color w:val="000000"/>
          <w:sz w:val="24"/>
          <w:szCs w:val="24"/>
        </w:rPr>
        <w:t>m um ambiente de</w:t>
      </w:r>
      <w:r w:rsidR="00432438" w:rsidRPr="00FE3B12">
        <w:rPr>
          <w:rFonts w:ascii="Times New Roman" w:eastAsia="Times New Roman" w:hAnsi="Times New Roman" w:cs="Times New Roman"/>
          <w:color w:val="000000"/>
          <w:sz w:val="24"/>
          <w:szCs w:val="24"/>
        </w:rPr>
        <w:t xml:space="preserve"> capitalismo neoliberal.</w:t>
      </w:r>
    </w:p>
    <w:p w14:paraId="3E3CD431" w14:textId="77777777" w:rsidR="00D906E2" w:rsidRDefault="00D906E2" w:rsidP="00182E8A">
      <w:pPr>
        <w:pBdr>
          <w:top w:val="nil"/>
          <w:left w:val="nil"/>
          <w:bottom w:val="nil"/>
          <w:right w:val="nil"/>
          <w:between w:val="nil"/>
        </w:pBdr>
        <w:spacing w:after="0" w:line="360" w:lineRule="auto"/>
        <w:ind w:right="-2"/>
        <w:jc w:val="both"/>
        <w:rPr>
          <w:rFonts w:ascii="Times New Roman" w:eastAsia="Times New Roman" w:hAnsi="Times New Roman" w:cs="Times New Roman"/>
          <w:color w:val="000000"/>
          <w:sz w:val="24"/>
          <w:szCs w:val="24"/>
        </w:rPr>
      </w:pPr>
    </w:p>
    <w:p w14:paraId="4F08CEBC" w14:textId="77777777" w:rsidR="001C386B" w:rsidRDefault="00604C6E">
      <w:pPr>
        <w:numPr>
          <w:ilvl w:val="0"/>
          <w:numId w:val="1"/>
        </w:numPr>
        <w:pBdr>
          <w:top w:val="nil"/>
          <w:left w:val="nil"/>
          <w:bottom w:val="nil"/>
          <w:right w:val="nil"/>
          <w:between w:val="nil"/>
        </w:pBdr>
        <w:spacing w:after="0" w:line="360" w:lineRule="auto"/>
        <w:ind w:left="284" w:right="-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Metodologia</w:t>
      </w:r>
    </w:p>
    <w:p w14:paraId="45D8B143" w14:textId="77777777" w:rsidR="0048750B" w:rsidRPr="0048750B" w:rsidRDefault="0048750B" w:rsidP="0048750B">
      <w:pPr>
        <w:pBdr>
          <w:top w:val="nil"/>
          <w:left w:val="nil"/>
          <w:bottom w:val="nil"/>
          <w:right w:val="nil"/>
          <w:between w:val="nil"/>
        </w:pBdr>
        <w:spacing w:after="0" w:line="360" w:lineRule="auto"/>
        <w:ind w:right="-2" w:firstLine="720"/>
        <w:jc w:val="both"/>
        <w:rPr>
          <w:rFonts w:ascii="Times New Roman" w:eastAsia="Times New Roman" w:hAnsi="Times New Roman" w:cs="Times New Roman"/>
          <w:color w:val="000000"/>
          <w:sz w:val="24"/>
          <w:szCs w:val="24"/>
        </w:rPr>
      </w:pPr>
      <w:r w:rsidRPr="0048750B">
        <w:rPr>
          <w:rFonts w:ascii="Times New Roman" w:eastAsia="Times New Roman" w:hAnsi="Times New Roman" w:cs="Times New Roman"/>
          <w:color w:val="000000"/>
          <w:sz w:val="24"/>
          <w:szCs w:val="24"/>
        </w:rPr>
        <w:t xml:space="preserve">O presente estudo consiste em uma revisão narrativa da literatura sobre o Trabalho Docente, dentro das perspectivas e análises desenvolvidas principalmente por Oliveira (2021) e Tolentino-Neto 2023). Como parte dos estudos iniciais de uma pesquisa com o foco na </w:t>
      </w:r>
      <w:r w:rsidRPr="0048750B">
        <w:rPr>
          <w:rFonts w:ascii="Times New Roman" w:eastAsia="Times New Roman" w:hAnsi="Times New Roman" w:cs="Times New Roman"/>
          <w:color w:val="000000"/>
          <w:sz w:val="24"/>
          <w:szCs w:val="24"/>
        </w:rPr>
        <w:lastRenderedPageBreak/>
        <w:t>Intensificação do Trabalho Docente em séries iniciais de escolas públicas no Distrito Federal, a partir de observações de situações de intensificação e precarização do trabalho docente em escolas de ensino fundamental, foi feita uma análise temática literária visando compreender o contexto mais amplo das mudanças recentes que estão impulsionando estes fenômenos. Assim chegou-se aos princípios da Nova Gestão Pública como propulsora das mudanças que têm causado a intensificação do trabalho docente de forma crescente nos últimos anos.</w:t>
      </w:r>
    </w:p>
    <w:p w14:paraId="49E19BE1" w14:textId="77777777" w:rsidR="001C386B" w:rsidRDefault="001C386B">
      <w:pPr>
        <w:pBdr>
          <w:top w:val="nil"/>
          <w:left w:val="nil"/>
          <w:bottom w:val="nil"/>
          <w:right w:val="nil"/>
          <w:between w:val="nil"/>
        </w:pBdr>
        <w:spacing w:after="0" w:line="360" w:lineRule="auto"/>
        <w:ind w:right="-2" w:firstLine="709"/>
        <w:jc w:val="both"/>
        <w:rPr>
          <w:rFonts w:ascii="Times New Roman" w:eastAsia="Times New Roman" w:hAnsi="Times New Roman" w:cs="Times New Roman"/>
          <w:color w:val="000000"/>
          <w:sz w:val="24"/>
          <w:szCs w:val="24"/>
        </w:rPr>
      </w:pPr>
    </w:p>
    <w:p w14:paraId="6F25DF87" w14:textId="77777777" w:rsidR="001C386B" w:rsidRDefault="00604C6E">
      <w:pPr>
        <w:numPr>
          <w:ilvl w:val="0"/>
          <w:numId w:val="1"/>
        </w:numPr>
        <w:pBdr>
          <w:top w:val="nil"/>
          <w:left w:val="nil"/>
          <w:bottom w:val="nil"/>
          <w:right w:val="nil"/>
          <w:between w:val="nil"/>
        </w:pBdr>
        <w:spacing w:after="0" w:line="360" w:lineRule="auto"/>
        <w:ind w:left="284" w:right="-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Resultados/Discussões (se for o caso)</w:t>
      </w:r>
    </w:p>
    <w:p w14:paraId="752DDBA6" w14:textId="6EA816E4" w:rsidR="001C386B" w:rsidRPr="001A156F" w:rsidRDefault="001A156F" w:rsidP="001A156F">
      <w:pPr>
        <w:spacing w:line="360" w:lineRule="auto"/>
        <w:ind w:firstLine="720"/>
        <w:jc w:val="both"/>
        <w:rPr>
          <w:rFonts w:ascii="Times New Roman" w:hAnsi="Times New Roman" w:cs="Times New Roman"/>
          <w:color w:val="000000" w:themeColor="text1"/>
          <w:sz w:val="24"/>
          <w:szCs w:val="24"/>
        </w:rPr>
      </w:pPr>
      <w:r w:rsidRPr="001A156F">
        <w:rPr>
          <w:rFonts w:ascii="Times New Roman" w:hAnsi="Times New Roman" w:cs="Times New Roman"/>
          <w:sz w:val="24"/>
          <w:szCs w:val="24"/>
        </w:rPr>
        <w:t>Os princípios da NGP inspiraram reformas e mudanças na forma de pensar e gerenciar a educação mundial e nacional em busca de maior eficiência com menores gastos, seguindo a cartilha neoliberal. A “produtividade”, nesse caso, deveria ser controlada e estimulada competitivamente, assim como no modelo empresarial liberal. Assim, na década de 1990, foi criado o Sistema de Avaliação da Educação Básica, SAEB, que aos poucos se modificou e ampliou para avaliar diversas etapas escolares por todo o Brasil. Na esteira do SAEB, foi instituída a Base Nacional Comum Curricular, que padroniza os currículos nacionalmente; e criados sistemas de responsabilização de professores e escolas pelos resultados de desempenho dos estudantes nas provas, inclusive em alguns casos, com premiações em dinheiro para os “melhores” nos rankings criados para divulgação dos resultados. No entanto, essa nova forma de gerenciar a educação carrega em si diversas contradições e implicações, a começar pelo fato de não considerar a imensa diversidade existente nas regiões e realidades brasileiras. O modelo de competitividade dificulta a que professores, educadores, pais e comunidades colaborem em busca de soluções para problemas diversos. De outra forma, as mudanças trouxeram para o trabalho docente uma maior complexidade, ao mesmo tempo que uma menor autonomia para gerir suas próprias tarefas na sala de aula. A Oliveira (2004, 2021) analisa as reformas realizadas no Brasil pela Nova Gestão Pública se refletiram em uma “dilatação”, de maneira legal, do que seja o exercício das atividades docentes. Essa situação tem resultado em significativa intensificação do trabalho e precarização das relações de emprego, mudanças que repercutem, também, sobre a identidade e a profissão docente.</w:t>
      </w:r>
      <w:r w:rsidRPr="001A156F">
        <w:rPr>
          <w:rFonts w:ascii="Times New Roman" w:hAnsi="Times New Roman" w:cs="Times New Roman"/>
          <w:color w:val="000000" w:themeColor="text1"/>
          <w:sz w:val="24"/>
          <w:szCs w:val="24"/>
        </w:rPr>
        <w:t xml:space="preserve"> </w:t>
      </w:r>
    </w:p>
    <w:p w14:paraId="7B506C82" w14:textId="77777777" w:rsidR="001C386B" w:rsidRDefault="00604C6E">
      <w:pPr>
        <w:numPr>
          <w:ilvl w:val="0"/>
          <w:numId w:val="1"/>
        </w:numPr>
        <w:pBdr>
          <w:top w:val="nil"/>
          <w:left w:val="nil"/>
          <w:bottom w:val="nil"/>
          <w:right w:val="nil"/>
          <w:between w:val="nil"/>
        </w:pBdr>
        <w:spacing w:after="0" w:line="360" w:lineRule="auto"/>
        <w:ind w:left="284" w:right="-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Considerações Finais ou Conclusão</w:t>
      </w:r>
    </w:p>
    <w:p w14:paraId="1B373B69" w14:textId="77777777" w:rsidR="00CA44A9" w:rsidRPr="00CA44A9" w:rsidRDefault="00CA44A9" w:rsidP="00CA44A9">
      <w:pPr>
        <w:spacing w:line="360" w:lineRule="auto"/>
        <w:ind w:firstLine="720"/>
        <w:jc w:val="both"/>
        <w:rPr>
          <w:rFonts w:ascii="Times New Roman" w:hAnsi="Times New Roman" w:cs="Times New Roman"/>
          <w:sz w:val="24"/>
          <w:szCs w:val="24"/>
        </w:rPr>
      </w:pPr>
      <w:r w:rsidRPr="00CA44A9">
        <w:rPr>
          <w:rFonts w:ascii="Times New Roman" w:hAnsi="Times New Roman" w:cs="Times New Roman"/>
          <w:sz w:val="24"/>
          <w:szCs w:val="24"/>
        </w:rPr>
        <w:t xml:space="preserve">Oliveira observa que “as concepções de carreira docente, as condições de trabalho e até as formas de remuneração têm mudado consideravelmente nas últimas décadas” segundo os conceitos da NGP (2021, p. 293). Neste cenário, “A avaliação tem sido usada em muitos países </w:t>
      </w:r>
      <w:r w:rsidRPr="00CA44A9">
        <w:rPr>
          <w:rFonts w:ascii="Times New Roman" w:hAnsi="Times New Roman" w:cs="Times New Roman"/>
          <w:sz w:val="24"/>
          <w:szCs w:val="24"/>
        </w:rPr>
        <w:lastRenderedPageBreak/>
        <w:t>como um instrumento de regulação do trabalho docente” (OLIVEIRA, 2021, P. 279). A “produtividade” do trabalho escolar não pode ser medida assim como se mede um produto qualquer. O trabalho docente se apresenta como um trabalho complexo, comportando tensões e dilemas importantes, como fatores ambientais, cognitivos, pobreza, violência, condição socioeconômica etc. (TARDIF e LESSARD 2014). O</w:t>
      </w:r>
      <w:r w:rsidRPr="00CA44A9">
        <w:rPr>
          <w:rFonts w:ascii="Times New Roman" w:hAnsi="Times New Roman" w:cs="Times New Roman"/>
          <w:color w:val="000000" w:themeColor="text1"/>
          <w:sz w:val="24"/>
          <w:szCs w:val="24"/>
        </w:rPr>
        <w:t xml:space="preserve"> “olhar competitivo, muito próximo das leis do mercado”, que a NGP traz ao ambiente escolar desestimula o discurso da autonomia e amplifica o espaço do discurso da culpabilização docente, de escolas e equipe gestora pelo sucesso ou pelo fracasso do processo educativo medido apenas pelos critérios das avaliações externas (TOLENTINO-NETO, 2023, p. 222).</w:t>
      </w:r>
      <w:r w:rsidRPr="00CA44A9">
        <w:rPr>
          <w:rFonts w:ascii="Times New Roman" w:hAnsi="Times New Roman" w:cs="Times New Roman"/>
          <w:sz w:val="24"/>
          <w:szCs w:val="24"/>
        </w:rPr>
        <w:t xml:space="preserve"> Esse ambiente desestimula ações coletivas em prol de melhorias da qualidade escolar. Além disso, muitas vezes, o aumento do volume de tarefas e as novas exigências chegam às escolas sem o necessário suporte </w:t>
      </w:r>
      <w:r w:rsidRPr="00CA44A9">
        <w:rPr>
          <w:rFonts w:ascii="Times New Roman" w:hAnsi="Times New Roman" w:cs="Times New Roman"/>
          <w:sz w:val="24"/>
          <w:szCs w:val="24"/>
        </w:rPr>
        <w:fldChar w:fldCharType="begin"/>
      </w:r>
      <w:r w:rsidRPr="00CA44A9">
        <w:rPr>
          <w:rFonts w:ascii="Times New Roman" w:hAnsi="Times New Roman" w:cs="Times New Roman"/>
          <w:sz w:val="24"/>
          <w:szCs w:val="24"/>
        </w:rPr>
        <w:instrText xml:space="preserve"> ADDIN ZOTERO_ITEM CSL_CITATION {"citationID":"vMIESoFO","properties":{"formattedCitation":"(ASSUN\\uc0\\u199{}\\uc0\\u195{}O; OLIVEIRA, 2009)","plainCitation":"(ASSUNÇÃO; OLIVEIRA, 2009)","dontUpdate":true,"noteIndex":0},"citationItems":[{"id":22,"uris":["http://zotero.org/users/local/YoenzeDX/items/DLT9KWTJ"],"itemData":{"id":22,"type":"article-journal","abstract":"A centralidade atribuída aos docentes nos processos de reformas educacionais em curso traz novas exigências profissionais com efeitos sobre a sua saúde. Buscando resultados na literatura epidemiológica e ergonômica, este artigo tece relações entre o processo de intensificação do trabalho nas escolas e o tipo de adoecimento dos professores descrito nos estudos atuais. Sobre a intensificação, são mencionados fatores qualitativos, caracterizados pelas transformações da atividade sem o necessário suporte social para acomodar as exigências do trabalho, e fatores quantitativos, relacionados ao aumento do volume de tarefas nas escolas. As evidências trazidas ao texto permitem esboçar as bases de um modelo explicativo para o processo de morbidade docente calcado em determinantes ambientais e organizacionais e suas implicações sobre a atividade de trabalho na sala de aula.\n          , \n            The centrality given to teachers in the ongoing educational reforms creates new professional demands that affect their health. Seeking results in the literature on epidemiology and ergonomics, this paper suggests relations between the work intensification process in schools and the types of teachers' illnesses described in current studies. With regard to work intensification, mention is made of both qualitative factors, characterized by changes in activities without the necessary social support to accommodate work requirements, and quantitative factors such as increased work loads in schools. Evidence presented in the text allows for a first explanatory model for the teacher morbidity process, based on environmental and organizational determinants, and their implications for classroom work activities.","container-title":"Educação &amp; Sociedade","DOI":"10.1590/S0101-73302009000200003","ISSN":"0101-7330","issue":"107","journalAbbreviation":"Educ. Soc.","language":"pt","page":"349-372","source":"DOI.org (Crossref)","title":"Intensificação do trabalho e saúde dos professores","volume":"30","author":[{"family":"Assunção","given":"Ada Ávila"},{"family":"Oliveira","given":"Dalila Andrade"}],"issued":{"date-parts":[["2009",8]]}}}],"schema":"https://github.com/citation-style-language/schema/raw/master/csl-citation.json"} </w:instrText>
      </w:r>
      <w:r w:rsidRPr="00CA44A9">
        <w:rPr>
          <w:rFonts w:ascii="Times New Roman" w:hAnsi="Times New Roman" w:cs="Times New Roman"/>
          <w:sz w:val="24"/>
          <w:szCs w:val="24"/>
        </w:rPr>
        <w:fldChar w:fldCharType="separate"/>
      </w:r>
      <w:r w:rsidRPr="00CA44A9">
        <w:rPr>
          <w:rFonts w:ascii="Times New Roman" w:hAnsi="Times New Roman" w:cs="Times New Roman"/>
          <w:sz w:val="24"/>
          <w:szCs w:val="24"/>
        </w:rPr>
        <w:t>(ASSUNÇÃO; OLIVEIRA, 2009, p. 349)</w:t>
      </w:r>
      <w:r w:rsidRPr="00CA44A9">
        <w:rPr>
          <w:rFonts w:ascii="Times New Roman" w:hAnsi="Times New Roman" w:cs="Times New Roman"/>
          <w:sz w:val="24"/>
          <w:szCs w:val="24"/>
        </w:rPr>
        <w:fldChar w:fldCharType="end"/>
      </w:r>
      <w:r w:rsidRPr="00CA44A9">
        <w:rPr>
          <w:rFonts w:ascii="Times New Roman" w:hAnsi="Times New Roman" w:cs="Times New Roman"/>
          <w:sz w:val="24"/>
          <w:szCs w:val="24"/>
        </w:rPr>
        <w:t xml:space="preserve">. Portanto, ressalta-se a necessidade de estudos e reflexões sobre formas de gestão mais apropriadas ao ambiente escolar, para que a escola possa ser um ambiente mais democrático e propício ao aprendizado estudantil de forma integral. Nesse caso, é imprescindível que os professores tenham boas condições para exercer o seu trabalho.   </w:t>
      </w:r>
    </w:p>
    <w:p w14:paraId="738DB929" w14:textId="77777777" w:rsidR="001C386B" w:rsidRDefault="001C386B">
      <w:pPr>
        <w:pBdr>
          <w:top w:val="nil"/>
          <w:left w:val="nil"/>
          <w:bottom w:val="nil"/>
          <w:right w:val="nil"/>
          <w:between w:val="nil"/>
        </w:pBdr>
        <w:spacing w:after="0" w:line="360" w:lineRule="auto"/>
        <w:ind w:right="-2" w:firstLine="709"/>
        <w:jc w:val="both"/>
        <w:rPr>
          <w:rFonts w:ascii="Times New Roman" w:eastAsia="Times New Roman" w:hAnsi="Times New Roman" w:cs="Times New Roman"/>
          <w:color w:val="000000"/>
          <w:sz w:val="24"/>
          <w:szCs w:val="24"/>
        </w:rPr>
      </w:pPr>
    </w:p>
    <w:p w14:paraId="1F055BAD" w14:textId="77777777" w:rsidR="001C386B" w:rsidRDefault="00604C6E">
      <w:pPr>
        <w:numPr>
          <w:ilvl w:val="0"/>
          <w:numId w:val="1"/>
        </w:numPr>
        <w:pBdr>
          <w:top w:val="nil"/>
          <w:left w:val="nil"/>
          <w:bottom w:val="nil"/>
          <w:right w:val="nil"/>
          <w:between w:val="nil"/>
        </w:pBdr>
        <w:spacing w:after="0" w:line="360" w:lineRule="auto"/>
        <w:ind w:left="284" w:right="-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Referências </w:t>
      </w:r>
    </w:p>
    <w:p w14:paraId="0CEBB97C" w14:textId="77777777" w:rsidR="00894292" w:rsidRPr="00445748" w:rsidRDefault="00894292" w:rsidP="00894292">
      <w:pPr>
        <w:pStyle w:val="Bibliografia"/>
        <w:spacing w:line="360" w:lineRule="auto"/>
        <w:jc w:val="both"/>
        <w:rPr>
          <w:rFonts w:ascii="Times New Roman" w:hAnsi="Times New Roman" w:cs="Times New Roman"/>
          <w:sz w:val="24"/>
          <w:szCs w:val="24"/>
        </w:rPr>
      </w:pPr>
      <w:r w:rsidRPr="00445748">
        <w:rPr>
          <w:rFonts w:ascii="Times New Roman" w:hAnsi="Times New Roman" w:cs="Times New Roman"/>
          <w:sz w:val="24"/>
          <w:szCs w:val="24"/>
        </w:rPr>
        <w:t xml:space="preserve">ASSUNÇÃO, A. Á.; OLIVEIRA, D. A. </w:t>
      </w:r>
      <w:r w:rsidRPr="00C9606A">
        <w:rPr>
          <w:rFonts w:ascii="Times New Roman" w:hAnsi="Times New Roman" w:cs="Times New Roman"/>
          <w:b/>
          <w:bCs/>
          <w:sz w:val="24"/>
          <w:szCs w:val="24"/>
        </w:rPr>
        <w:t>Intensificação do trabalho e saúde dos professores.</w:t>
      </w:r>
      <w:r w:rsidRPr="00445748">
        <w:rPr>
          <w:rFonts w:ascii="Times New Roman" w:hAnsi="Times New Roman" w:cs="Times New Roman"/>
          <w:sz w:val="24"/>
          <w:szCs w:val="24"/>
        </w:rPr>
        <w:t xml:space="preserve"> </w:t>
      </w:r>
      <w:r w:rsidRPr="00C9606A">
        <w:rPr>
          <w:rFonts w:ascii="Times New Roman" w:hAnsi="Times New Roman" w:cs="Times New Roman"/>
          <w:sz w:val="24"/>
          <w:szCs w:val="24"/>
        </w:rPr>
        <w:t>Educação &amp; Sociedade,</w:t>
      </w:r>
      <w:r w:rsidRPr="00445748">
        <w:rPr>
          <w:rFonts w:ascii="Times New Roman" w:hAnsi="Times New Roman" w:cs="Times New Roman"/>
          <w:sz w:val="24"/>
          <w:szCs w:val="24"/>
        </w:rPr>
        <w:t xml:space="preserve"> v. 30, n. 107, p. 349–372, ago. 2009. </w:t>
      </w:r>
    </w:p>
    <w:p w14:paraId="4A37756E" w14:textId="77777777" w:rsidR="00894292" w:rsidRPr="00445748" w:rsidRDefault="00894292" w:rsidP="00894292">
      <w:pPr>
        <w:pStyle w:val="Bibliografia"/>
        <w:spacing w:line="360" w:lineRule="auto"/>
        <w:jc w:val="both"/>
        <w:rPr>
          <w:rFonts w:ascii="Times New Roman" w:hAnsi="Times New Roman" w:cs="Times New Roman"/>
          <w:sz w:val="24"/>
          <w:szCs w:val="24"/>
        </w:rPr>
      </w:pPr>
      <w:r w:rsidRPr="00445748">
        <w:rPr>
          <w:rFonts w:ascii="Times New Roman" w:hAnsi="Times New Roman" w:cs="Times New Roman"/>
          <w:sz w:val="24"/>
          <w:szCs w:val="24"/>
        </w:rPr>
        <w:t xml:space="preserve">OLIVEIRA, D. A. </w:t>
      </w:r>
      <w:r w:rsidRPr="00445748">
        <w:rPr>
          <w:rFonts w:ascii="Times New Roman" w:hAnsi="Times New Roman" w:cs="Times New Roman"/>
          <w:b/>
          <w:bCs/>
          <w:sz w:val="24"/>
          <w:szCs w:val="24"/>
        </w:rPr>
        <w:t>Políticas educacionais e a reestruturação da profissão do educador: perspectivas globais e comparativas</w:t>
      </w:r>
      <w:r w:rsidRPr="00445748">
        <w:rPr>
          <w:rFonts w:ascii="Times New Roman" w:hAnsi="Times New Roman" w:cs="Times New Roman"/>
          <w:sz w:val="24"/>
          <w:szCs w:val="24"/>
        </w:rPr>
        <w:t xml:space="preserve">. [s.l.] Editora Vozes, 2021. </w:t>
      </w:r>
    </w:p>
    <w:p w14:paraId="4CA0DD51" w14:textId="77777777" w:rsidR="00894292" w:rsidRPr="00445748" w:rsidRDefault="00894292" w:rsidP="00894292">
      <w:pPr>
        <w:pStyle w:val="Bibliografia"/>
        <w:spacing w:line="360" w:lineRule="auto"/>
        <w:jc w:val="both"/>
        <w:rPr>
          <w:rFonts w:ascii="Times New Roman" w:hAnsi="Times New Roman" w:cs="Times New Roman"/>
          <w:sz w:val="24"/>
          <w:szCs w:val="24"/>
        </w:rPr>
      </w:pPr>
      <w:r w:rsidRPr="00445748">
        <w:rPr>
          <w:rFonts w:ascii="Times New Roman" w:hAnsi="Times New Roman" w:cs="Times New Roman"/>
          <w:sz w:val="24"/>
          <w:szCs w:val="24"/>
        </w:rPr>
        <w:t xml:space="preserve">TOLENTINO-NETO, L. C. B. DE. </w:t>
      </w:r>
      <w:r w:rsidRPr="00445748">
        <w:rPr>
          <w:rFonts w:ascii="Times New Roman" w:hAnsi="Times New Roman" w:cs="Times New Roman"/>
          <w:b/>
          <w:bCs/>
          <w:sz w:val="24"/>
          <w:szCs w:val="24"/>
        </w:rPr>
        <w:t>Avaliações externas na educação básica: contextos, políticas e desafios</w:t>
      </w:r>
      <w:r w:rsidRPr="00445748">
        <w:rPr>
          <w:rFonts w:ascii="Times New Roman" w:hAnsi="Times New Roman" w:cs="Times New Roman"/>
          <w:sz w:val="24"/>
          <w:szCs w:val="24"/>
        </w:rPr>
        <w:t xml:space="preserve">. São Paulo, SP: Cortez Editora, 2023. </w:t>
      </w:r>
    </w:p>
    <w:p w14:paraId="52575CE4" w14:textId="5E9300F3" w:rsidR="00894292" w:rsidRPr="00894292" w:rsidRDefault="00894292" w:rsidP="00894292">
      <w:pPr>
        <w:rPr>
          <w:rFonts w:ascii="Times New Roman" w:hAnsi="Times New Roman" w:cs="Times New Roman"/>
          <w:sz w:val="24"/>
          <w:szCs w:val="24"/>
        </w:rPr>
      </w:pPr>
      <w:r w:rsidRPr="00894292">
        <w:rPr>
          <w:rFonts w:ascii="Times New Roman" w:hAnsi="Times New Roman" w:cs="Times New Roman"/>
          <w:sz w:val="24"/>
          <w:szCs w:val="24"/>
        </w:rPr>
        <w:t xml:space="preserve">TARDIF, M.; LESSARD, C. </w:t>
      </w:r>
      <w:r w:rsidRPr="00894292">
        <w:rPr>
          <w:rFonts w:ascii="Times New Roman" w:hAnsi="Times New Roman" w:cs="Times New Roman"/>
          <w:b/>
          <w:bCs/>
          <w:sz w:val="24"/>
          <w:szCs w:val="24"/>
        </w:rPr>
        <w:t xml:space="preserve">O trabalho docente: elementos para uma teoria da docência como </w:t>
      </w:r>
      <w:r w:rsidR="00DC76F9" w:rsidRPr="00894292">
        <w:rPr>
          <w:rFonts w:ascii="Times New Roman" w:hAnsi="Times New Roman" w:cs="Times New Roman"/>
          <w:b/>
          <w:bCs/>
          <w:sz w:val="24"/>
          <w:szCs w:val="24"/>
        </w:rPr>
        <w:t>profissão</w:t>
      </w:r>
      <w:r w:rsidRPr="00894292">
        <w:rPr>
          <w:rFonts w:ascii="Times New Roman" w:hAnsi="Times New Roman" w:cs="Times New Roman"/>
          <w:b/>
          <w:bCs/>
          <w:sz w:val="24"/>
          <w:szCs w:val="24"/>
        </w:rPr>
        <w:t xml:space="preserve"> de interações humanas</w:t>
      </w:r>
      <w:r w:rsidRPr="00894292">
        <w:rPr>
          <w:rFonts w:ascii="Times New Roman" w:hAnsi="Times New Roman" w:cs="Times New Roman"/>
          <w:sz w:val="24"/>
          <w:szCs w:val="24"/>
        </w:rPr>
        <w:t>. 8. ed ed. Petrópolis, RJ (Brasil): Editores Vo</w:t>
      </w:r>
      <w:r w:rsidR="00DC76F9">
        <w:rPr>
          <w:rFonts w:ascii="Times New Roman" w:hAnsi="Times New Roman" w:cs="Times New Roman"/>
          <w:sz w:val="24"/>
          <w:szCs w:val="24"/>
        </w:rPr>
        <w:t>z</w:t>
      </w:r>
      <w:r w:rsidRPr="00894292">
        <w:rPr>
          <w:rFonts w:ascii="Times New Roman" w:hAnsi="Times New Roman" w:cs="Times New Roman"/>
          <w:sz w:val="24"/>
          <w:szCs w:val="24"/>
        </w:rPr>
        <w:t>es, 2013.</w:t>
      </w:r>
    </w:p>
    <w:p w14:paraId="0858855C" w14:textId="7956AB04" w:rsidR="001C386B" w:rsidRDefault="001C386B" w:rsidP="00894292">
      <w:pPr>
        <w:pBdr>
          <w:top w:val="nil"/>
          <w:left w:val="nil"/>
          <w:bottom w:val="nil"/>
          <w:right w:val="nil"/>
          <w:between w:val="nil"/>
        </w:pBdr>
        <w:spacing w:after="0" w:line="360" w:lineRule="auto"/>
        <w:ind w:firstLine="709"/>
        <w:jc w:val="both"/>
        <w:rPr>
          <w:rFonts w:ascii="Times New Roman" w:eastAsia="Times New Roman" w:hAnsi="Times New Roman" w:cs="Times New Roman"/>
          <w:color w:val="FF0000"/>
          <w:sz w:val="20"/>
          <w:szCs w:val="20"/>
        </w:rPr>
      </w:pPr>
    </w:p>
    <w:sectPr w:rsidR="001C386B" w:rsidSect="00C9727E">
      <w:headerReference w:type="default" r:id="rId7"/>
      <w:footerReference w:type="default" r:id="rId8"/>
      <w:pgSz w:w="11906" w:h="16838"/>
      <w:pgMar w:top="1985" w:right="1418" w:bottom="1418" w:left="1418"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04A2F" w14:textId="77777777" w:rsidR="00B2645D" w:rsidRDefault="00B2645D">
      <w:pPr>
        <w:spacing w:after="0" w:line="240" w:lineRule="auto"/>
      </w:pPr>
      <w:r>
        <w:separator/>
      </w:r>
    </w:p>
  </w:endnote>
  <w:endnote w:type="continuationSeparator" w:id="0">
    <w:p w14:paraId="78229DD0" w14:textId="77777777" w:rsidR="00B2645D" w:rsidRDefault="00B26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59BC7" w14:textId="77777777" w:rsidR="001C386B" w:rsidRDefault="00604C6E">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68E5B3F6" wp14:editId="4F35CA1F">
              <wp:simplePos x="0" y="0"/>
              <wp:positionH relativeFrom="column">
                <wp:posOffset>5704840</wp:posOffset>
              </wp:positionH>
              <wp:positionV relativeFrom="paragraph">
                <wp:posOffset>123825</wp:posOffset>
              </wp:positionV>
              <wp:extent cx="540385" cy="238760"/>
              <wp:effectExtent l="19050" t="19050" r="16510" b="18415"/>
              <wp:wrapNone/>
              <wp:docPr id="2" name="Colchete Dup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5D97D45D" w14:textId="77777777" w:rsidR="0026073F" w:rsidRDefault="00604C6E">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anchor>
          </w:drawing>
        </mc:Choice>
        <mc:Fallback>
          <w:pict>
            <v:shapetype w14:anchorId="68E5B3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lchete Duplo 2" o:spid="_x0000_s1026" type="#_x0000_t185" style="position:absolute;margin-left:449.2pt;margin-top:9.75pt;width:42.55pt;height:1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" filled="t" fillcolor="white [3212]" strokecolor="gray [1629]" strokeweight="2.25pt">
              <v:textbox inset=",0,,0">
                <w:txbxContent>
                  <w:p w14:paraId="5D97D45D" w14:textId="77777777" w:rsidR="0026073F" w:rsidRDefault="00604C6E">
                    <w:pPr>
                      <w:jc w:val="center"/>
                    </w:pPr>
                    <w:r>
                      <w:fldChar w:fldCharType="begin"/>
                    </w:r>
                    <w:r>
                      <w:instrText xml:space="preserve"> PAGE    \* MERGEFORMAT </w:instrText>
                    </w:r>
                    <w:r>
                      <w:fldChar w:fldCharType="separate"/>
                    </w:r>
                    <w:r>
                      <w:rPr>
                        <w:noProof/>
                      </w:rPr>
                      <w:t>2</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E4EBB" w14:textId="77777777" w:rsidR="00B2645D" w:rsidRDefault="00B2645D">
      <w:pPr>
        <w:spacing w:after="0" w:line="240" w:lineRule="auto"/>
      </w:pPr>
      <w:r>
        <w:separator/>
      </w:r>
    </w:p>
  </w:footnote>
  <w:footnote w:type="continuationSeparator" w:id="0">
    <w:p w14:paraId="5FB61ABD" w14:textId="77777777" w:rsidR="00B2645D" w:rsidRDefault="00B26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EF00C" w14:textId="77777777" w:rsidR="00C9727E" w:rsidRDefault="00C9727E">
    <w:pPr>
      <w:pStyle w:val="Cabealho"/>
    </w:pPr>
    <w:r>
      <w:rPr>
        <w:noProof/>
      </w:rPr>
      <w:drawing>
        <wp:anchor distT="0" distB="0" distL="114300" distR="114300" simplePos="0" relativeHeight="251660288" behindDoc="1" locked="0" layoutInCell="1" allowOverlap="1" wp14:anchorId="4F7B446C" wp14:editId="46FCBCD9">
          <wp:simplePos x="0" y="0"/>
          <wp:positionH relativeFrom="page">
            <wp:posOffset>0</wp:posOffset>
          </wp:positionH>
          <wp:positionV relativeFrom="paragraph">
            <wp:posOffset>0</wp:posOffset>
          </wp:positionV>
          <wp:extent cx="7559158" cy="10692000"/>
          <wp:effectExtent l="0" t="0" r="381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png"/>
                  <pic:cNvPicPr/>
                </pic:nvPicPr>
                <pic:blipFill>
                  <a:blip r:embed="rId1">
                    <a:extLst>
                      <a:ext uri="{28A0092B-C50C-407E-A947-70E740481C1C}">
                        <a14:useLocalDpi xmlns:a14="http://schemas.microsoft.com/office/drawing/2010/main" val="0"/>
                      </a:ext>
                    </a:extLst>
                  </a:blip>
                  <a:stretch>
                    <a:fillRect/>
                  </a:stretch>
                </pic:blipFill>
                <pic:spPr>
                  <a:xfrm>
                    <a:off x="0" y="0"/>
                    <a:ext cx="7559158"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36664"/>
    <w:multiLevelType w:val="multilevel"/>
    <w:tmpl w:val="8844F9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214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6B"/>
    <w:rsid w:val="0000210A"/>
    <w:rsid w:val="00062B63"/>
    <w:rsid w:val="0008260F"/>
    <w:rsid w:val="00182E8A"/>
    <w:rsid w:val="001A156F"/>
    <w:rsid w:val="001C386B"/>
    <w:rsid w:val="001D0AA9"/>
    <w:rsid w:val="001F05F7"/>
    <w:rsid w:val="001F41C3"/>
    <w:rsid w:val="00201B85"/>
    <w:rsid w:val="00254C91"/>
    <w:rsid w:val="0026073F"/>
    <w:rsid w:val="002D6761"/>
    <w:rsid w:val="00432438"/>
    <w:rsid w:val="0048750B"/>
    <w:rsid w:val="0049356F"/>
    <w:rsid w:val="00511620"/>
    <w:rsid w:val="005219F0"/>
    <w:rsid w:val="0054767F"/>
    <w:rsid w:val="00555EDD"/>
    <w:rsid w:val="005741BA"/>
    <w:rsid w:val="005E35CF"/>
    <w:rsid w:val="005F59B7"/>
    <w:rsid w:val="00604C6E"/>
    <w:rsid w:val="0061065E"/>
    <w:rsid w:val="00612529"/>
    <w:rsid w:val="006A0E8E"/>
    <w:rsid w:val="006E2E90"/>
    <w:rsid w:val="00894292"/>
    <w:rsid w:val="008B0DFF"/>
    <w:rsid w:val="008C4DD1"/>
    <w:rsid w:val="0093566B"/>
    <w:rsid w:val="00982A4A"/>
    <w:rsid w:val="00A01296"/>
    <w:rsid w:val="00A72252"/>
    <w:rsid w:val="00AB6900"/>
    <w:rsid w:val="00B14E27"/>
    <w:rsid w:val="00B2645D"/>
    <w:rsid w:val="00B40B31"/>
    <w:rsid w:val="00B573CB"/>
    <w:rsid w:val="00B64A78"/>
    <w:rsid w:val="00B7643B"/>
    <w:rsid w:val="00C04DD5"/>
    <w:rsid w:val="00C275B6"/>
    <w:rsid w:val="00C9727E"/>
    <w:rsid w:val="00CA44A9"/>
    <w:rsid w:val="00D23190"/>
    <w:rsid w:val="00D75ADD"/>
    <w:rsid w:val="00D906E2"/>
    <w:rsid w:val="00DB3F60"/>
    <w:rsid w:val="00DC76F9"/>
    <w:rsid w:val="00DC7B80"/>
    <w:rsid w:val="00E321A4"/>
    <w:rsid w:val="00EB684B"/>
    <w:rsid w:val="00F336D6"/>
    <w:rsid w:val="00F33B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58632"/>
  <w15:docId w15:val="{2CD788A8-676E-4F68-8C88-78CC7046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jc w:val="center"/>
    </w:pPr>
    <w:rPr>
      <w:rFonts w:ascii="Arial" w:eastAsia="Arial" w:hAnsi="Arial" w:cs="Arial"/>
      <w:b/>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C972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727E"/>
  </w:style>
  <w:style w:type="paragraph" w:styleId="Rodap">
    <w:name w:val="footer"/>
    <w:basedOn w:val="Normal"/>
    <w:link w:val="RodapChar"/>
    <w:uiPriority w:val="99"/>
    <w:unhideWhenUsed/>
    <w:rsid w:val="00C9727E"/>
    <w:pPr>
      <w:tabs>
        <w:tab w:val="center" w:pos="4252"/>
        <w:tab w:val="right" w:pos="8504"/>
      </w:tabs>
      <w:spacing w:after="0" w:line="240" w:lineRule="auto"/>
    </w:pPr>
  </w:style>
  <w:style w:type="character" w:customStyle="1" w:styleId="RodapChar">
    <w:name w:val="Rodapé Char"/>
    <w:basedOn w:val="Fontepargpadro"/>
    <w:link w:val="Rodap"/>
    <w:uiPriority w:val="99"/>
    <w:rsid w:val="00C9727E"/>
  </w:style>
  <w:style w:type="paragraph" w:styleId="PargrafodaLista">
    <w:name w:val="List Paragraph"/>
    <w:basedOn w:val="Normal"/>
    <w:uiPriority w:val="34"/>
    <w:qFormat/>
    <w:rsid w:val="0048750B"/>
    <w:pPr>
      <w:ind w:left="720"/>
      <w:contextualSpacing/>
    </w:pPr>
  </w:style>
  <w:style w:type="paragraph" w:styleId="Bibliografia">
    <w:name w:val="Bibliography"/>
    <w:basedOn w:val="Normal"/>
    <w:next w:val="Normal"/>
    <w:uiPriority w:val="37"/>
    <w:semiHidden/>
    <w:unhideWhenUsed/>
    <w:rsid w:val="0089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1468</Words>
  <Characters>7929</Characters>
  <Application>Microsoft Office Word</Application>
  <DocSecurity>0</DocSecurity>
  <Lines>66</Lines>
  <Paragraphs>18</Paragraphs>
  <ScaleCrop>false</ScaleCrop>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Soraia Pereira</cp:lastModifiedBy>
  <cp:revision>47</cp:revision>
  <dcterms:created xsi:type="dcterms:W3CDTF">2024-10-29T14:51:00Z</dcterms:created>
  <dcterms:modified xsi:type="dcterms:W3CDTF">2024-10-31T19:28:00Z</dcterms:modified>
</cp:coreProperties>
</file>